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DA20D4" w:rsidRDefault="00EC629B" w:rsidP="00DA20D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0D4">
        <w:rPr>
          <w:rFonts w:ascii="Times New Roman" w:hAnsi="Times New Roman" w:cs="Times New Roman"/>
          <w:b/>
          <w:bCs/>
          <w:sz w:val="24"/>
          <w:szCs w:val="24"/>
        </w:rPr>
        <w:t>УВАЖАЕМЫЙ НАЛОГОПЛАТЕЛЬЩИК!</w:t>
      </w:r>
    </w:p>
    <w:p w14:paraId="0B396AEC" w14:textId="63143389" w:rsidR="00BF521D" w:rsidRPr="00DA20D4" w:rsidRDefault="007F09CA" w:rsidP="00DA20D4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0D4">
        <w:rPr>
          <w:rFonts w:ascii="Times New Roman" w:hAnsi="Times New Roman" w:cs="Times New Roman"/>
          <w:bCs/>
          <w:sz w:val="24"/>
          <w:szCs w:val="24"/>
        </w:rPr>
        <w:t xml:space="preserve">В связи с </w:t>
      </w:r>
      <w:r w:rsidR="0076416E" w:rsidRPr="00DA20D4">
        <w:rPr>
          <w:rFonts w:ascii="Times New Roman" w:hAnsi="Times New Roman" w:cs="Times New Roman"/>
          <w:bCs/>
          <w:sz w:val="24"/>
          <w:szCs w:val="24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 xml:space="preserve">4-ФЗ </w:t>
      </w:r>
      <w:r w:rsidR="0076416E" w:rsidRPr="00DA20D4">
        <w:rPr>
          <w:rFonts w:ascii="Times New Roman" w:hAnsi="Times New Roman" w:cs="Times New Roman"/>
          <w:bCs/>
          <w:sz w:val="24"/>
          <w:szCs w:val="24"/>
        </w:rPr>
        <w:t>«О защите прав юридических</w:t>
      </w:r>
      <w:r w:rsidR="00AD5C26"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416E" w:rsidRPr="00DA20D4">
        <w:rPr>
          <w:rFonts w:ascii="Times New Roman" w:hAnsi="Times New Roman" w:cs="Times New Roman"/>
          <w:bCs/>
          <w:sz w:val="24"/>
          <w:szCs w:val="24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bCs/>
          <w:sz w:val="24"/>
          <w:szCs w:val="24"/>
        </w:rPr>
        <w:t>сообщаем</w:t>
      </w:r>
      <w:r w:rsidR="00E836E3" w:rsidRPr="00DA20D4">
        <w:rPr>
          <w:rFonts w:ascii="Times New Roman" w:hAnsi="Times New Roman" w:cs="Times New Roman"/>
          <w:bCs/>
          <w:sz w:val="24"/>
          <w:szCs w:val="24"/>
        </w:rPr>
        <w:t>:</w:t>
      </w:r>
      <w:r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6F17597" w14:textId="2A3BA1DD" w:rsidR="00BF521D" w:rsidRPr="00DA20D4" w:rsidRDefault="0060597D" w:rsidP="00DA20D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0D4">
        <w:rPr>
          <w:rFonts w:ascii="Times New Roman" w:hAnsi="Times New Roman" w:cs="Times New Roman"/>
          <w:b/>
          <w:sz w:val="24"/>
          <w:szCs w:val="24"/>
        </w:rPr>
        <w:t xml:space="preserve">С 01 ИЮЛЯ 2021 </w:t>
      </w:r>
      <w:r w:rsidRPr="00DA20D4">
        <w:rPr>
          <w:rFonts w:ascii="Times New Roman" w:hAnsi="Times New Roman" w:cs="Times New Roman"/>
          <w:b/>
          <w:sz w:val="24"/>
          <w:szCs w:val="24"/>
        </w:rPr>
        <w:br/>
        <w:t xml:space="preserve">УДОСТОВЕРЯЮЩИЙ ЦЕНТР ФНС РОССИИ </w:t>
      </w:r>
      <w:r w:rsidRPr="00DA20D4">
        <w:rPr>
          <w:rFonts w:ascii="Times New Roman" w:hAnsi="Times New Roman" w:cs="Times New Roman"/>
          <w:b/>
          <w:sz w:val="24"/>
          <w:szCs w:val="24"/>
        </w:rPr>
        <w:br/>
        <w:t>НАЧ</w:t>
      </w:r>
      <w:r w:rsidR="00E73BFA">
        <w:rPr>
          <w:rFonts w:ascii="Times New Roman" w:hAnsi="Times New Roman" w:cs="Times New Roman"/>
          <w:b/>
          <w:sz w:val="24"/>
          <w:szCs w:val="24"/>
        </w:rPr>
        <w:t xml:space="preserve">АЛ </w:t>
      </w:r>
      <w:r w:rsidRPr="00DA20D4">
        <w:rPr>
          <w:rFonts w:ascii="Times New Roman" w:hAnsi="Times New Roman" w:cs="Times New Roman"/>
          <w:b/>
          <w:sz w:val="24"/>
          <w:szCs w:val="24"/>
        </w:rPr>
        <w:t xml:space="preserve">ПОЛНОМАСШТАБНУЮ ВЫДАЧУ </w:t>
      </w:r>
      <w:r w:rsidRPr="00DA20D4">
        <w:rPr>
          <w:rFonts w:ascii="Times New Roman" w:hAnsi="Times New Roman" w:cs="Times New Roman"/>
          <w:b/>
          <w:sz w:val="24"/>
          <w:szCs w:val="24"/>
        </w:rPr>
        <w:br/>
        <w:t xml:space="preserve">КВАЛИФИЦИРОВАННЫХ ЭЛЕКТРОННЫХ ПОДПИСЕЙ </w:t>
      </w:r>
      <w:r w:rsidRPr="00DA20D4">
        <w:rPr>
          <w:rFonts w:ascii="Times New Roman" w:hAnsi="Times New Roman" w:cs="Times New Roman"/>
          <w:b/>
          <w:sz w:val="24"/>
          <w:szCs w:val="24"/>
        </w:rPr>
        <w:br/>
        <w:t>(КСКПЭП*)</w:t>
      </w:r>
    </w:p>
    <w:p w14:paraId="236D15E9" w14:textId="58D23020" w:rsidR="008E7F5A" w:rsidRPr="00DA20D4" w:rsidRDefault="00F64C68" w:rsidP="00DA20D4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0D4">
        <w:rPr>
          <w:rFonts w:ascii="Times New Roman" w:hAnsi="Times New Roman" w:cs="Times New Roman"/>
          <w:bCs/>
          <w:sz w:val="24"/>
          <w:szCs w:val="24"/>
        </w:rPr>
        <w:t>А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с 01.01.2022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DA20D4">
        <w:rPr>
          <w:rFonts w:ascii="Times New Roman" w:hAnsi="Times New Roman" w:cs="Times New Roman"/>
          <w:bCs/>
          <w:sz w:val="24"/>
          <w:szCs w:val="24"/>
        </w:rPr>
        <w:t>ы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смогут получить </w:t>
      </w:r>
      <w:r w:rsidR="004A6327" w:rsidRPr="00DA20D4">
        <w:rPr>
          <w:rFonts w:ascii="Times New Roman" w:hAnsi="Times New Roman" w:cs="Times New Roman"/>
          <w:bCs/>
          <w:sz w:val="24"/>
          <w:szCs w:val="24"/>
        </w:rPr>
        <w:t xml:space="preserve">КЭП </w:t>
      </w:r>
      <w:r w:rsidR="00C72E76" w:rsidRPr="00DA20D4">
        <w:rPr>
          <w:rFonts w:ascii="Times New Roman" w:hAnsi="Times New Roman" w:cs="Times New Roman"/>
          <w:b/>
          <w:sz w:val="24"/>
          <w:szCs w:val="24"/>
        </w:rPr>
        <w:t>ТОЛЬКО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 xml:space="preserve">Удостоверяющем центре 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>ФНС России</w:t>
      </w:r>
      <w:r w:rsidR="004A6327" w:rsidRPr="00DA20D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93B4BE" w14:textId="128D2CD8" w:rsidR="00D722C0" w:rsidRPr="00DA20D4" w:rsidRDefault="009353B1" w:rsidP="00DA20D4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0D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представителям организаций (как 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>физическим лицам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>) будут выпускать коммерческие аккредитованные удостоверяющие центры</w:t>
      </w:r>
      <w:bookmarkStart w:id="0" w:name="_GoBack"/>
      <w:bookmarkEnd w:id="0"/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(АУЦ или УЦ).</w:t>
      </w:r>
    </w:p>
    <w:p w14:paraId="4A1157FD" w14:textId="4CFE1F8D" w:rsidR="007F09CA" w:rsidRPr="00DA20D4" w:rsidRDefault="002B13B1" w:rsidP="00DA20D4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0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352D27" w:rsidRPr="007C16CD" w:rsidRDefault="00352D27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DA2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0D4">
        <w:rPr>
          <w:rFonts w:ascii="Times New Roman" w:hAnsi="Times New Roman" w:cs="Times New Roman"/>
          <w:sz w:val="24"/>
          <w:szCs w:val="24"/>
        </w:rPr>
        <w:t xml:space="preserve">        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="00D62FCD" w:rsidRPr="00DA20D4">
        <w:rPr>
          <w:rFonts w:ascii="Times New Roman" w:hAnsi="Times New Roman" w:cs="Times New Roman"/>
          <w:bCs/>
          <w:sz w:val="24"/>
          <w:szCs w:val="24"/>
        </w:rPr>
        <w:t>,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>в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>ыданн</w:t>
      </w:r>
      <w:r w:rsidR="00D62FCD" w:rsidRPr="00DA20D4">
        <w:rPr>
          <w:rFonts w:ascii="Times New Roman" w:hAnsi="Times New Roman" w:cs="Times New Roman"/>
          <w:bCs/>
          <w:sz w:val="24"/>
          <w:szCs w:val="24"/>
        </w:rPr>
        <w:t>ые ранее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FCD" w:rsidRPr="00DA20D4">
        <w:rPr>
          <w:rFonts w:ascii="Times New Roman" w:hAnsi="Times New Roman" w:cs="Times New Roman"/>
          <w:bCs/>
          <w:sz w:val="24"/>
          <w:szCs w:val="24"/>
        </w:rPr>
        <w:t>А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УЦ для 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>юридических лиц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и индивидуальных предпринимателей</w:t>
      </w:r>
      <w:r w:rsidR="003F0EA1" w:rsidRPr="00DA20D4">
        <w:rPr>
          <w:rFonts w:ascii="Times New Roman" w:hAnsi="Times New Roman" w:cs="Times New Roman"/>
          <w:bCs/>
          <w:sz w:val="24"/>
          <w:szCs w:val="24"/>
        </w:rPr>
        <w:t>,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FCD" w:rsidRPr="00DA20D4">
        <w:rPr>
          <w:rFonts w:ascii="Times New Roman" w:hAnsi="Times New Roman" w:cs="Times New Roman"/>
          <w:bCs/>
          <w:sz w:val="24"/>
          <w:szCs w:val="24"/>
        </w:rPr>
        <w:t xml:space="preserve">прекратят свое действие 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 xml:space="preserve">с 01.01.2022 (в случае, если аккредитация АУЦ, выдавшего </w:t>
      </w:r>
      <w:r w:rsidR="003F14BC" w:rsidRPr="00DA20D4">
        <w:rPr>
          <w:rFonts w:ascii="Times New Roman" w:hAnsi="Times New Roman" w:cs="Times New Roman"/>
          <w:bCs/>
          <w:sz w:val="24"/>
          <w:szCs w:val="24"/>
        </w:rPr>
        <w:t>электронную подпись</w:t>
      </w:r>
      <w:r w:rsidR="007F09CA" w:rsidRPr="00DA20D4">
        <w:rPr>
          <w:rFonts w:ascii="Times New Roman" w:hAnsi="Times New Roman" w:cs="Times New Roman"/>
          <w:bCs/>
          <w:sz w:val="24"/>
          <w:szCs w:val="24"/>
        </w:rPr>
        <w:t>, не будет продлена).</w:t>
      </w:r>
    </w:p>
    <w:p w14:paraId="4A1157FE" w14:textId="7897C060" w:rsidR="007F09CA" w:rsidRPr="00DA20D4" w:rsidRDefault="007F09CA" w:rsidP="00DA20D4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DA20D4">
        <w:rPr>
          <w:rFonts w:ascii="Times New Roman" w:hAnsi="Times New Roman" w:cs="Times New Roman"/>
          <w:bCs/>
          <w:sz w:val="24"/>
          <w:szCs w:val="24"/>
        </w:rPr>
        <w:t xml:space="preserve">Информация о порядке получения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Pr="00DA20D4">
        <w:rPr>
          <w:rFonts w:ascii="Times New Roman" w:hAnsi="Times New Roman" w:cs="Times New Roman"/>
          <w:bCs/>
          <w:sz w:val="24"/>
          <w:szCs w:val="24"/>
        </w:rPr>
        <w:t xml:space="preserve"> после 01.01.2022 приведена </w:t>
      </w:r>
      <w:r w:rsidR="00206E5D" w:rsidRPr="00DA20D4">
        <w:rPr>
          <w:rFonts w:ascii="Times New Roman" w:hAnsi="Times New Roman" w:cs="Times New Roman"/>
          <w:bCs/>
          <w:sz w:val="24"/>
          <w:szCs w:val="24"/>
        </w:rPr>
        <w:br/>
      </w:r>
      <w:r w:rsidRPr="00DA20D4">
        <w:rPr>
          <w:rFonts w:ascii="Times New Roman" w:hAnsi="Times New Roman" w:cs="Times New Roman"/>
          <w:bCs/>
          <w:sz w:val="24"/>
          <w:szCs w:val="24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DA20D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DA20D4" w:rsidRDefault="00944F94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DA20D4" w:rsidRDefault="00944F94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ТРЕБУЕМЫЙ ВИД </w:t>
            </w:r>
            <w:r w:rsidR="00F35FC8" w:rsidRPr="00DA20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br/>
            </w:r>
            <w:r w:rsidRPr="00DA20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DA20D4" w:rsidRDefault="00944F94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ГДЕ МОЖНО ПОЛУЧИТЬ КСКПЭП</w:t>
            </w:r>
          </w:p>
        </w:tc>
      </w:tr>
      <w:tr w:rsidR="00774CC1" w:rsidRPr="00DA20D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Pr="00DA20D4" w:rsidRDefault="007F09CA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Частное физическое лицо</w:t>
            </w:r>
          </w:p>
          <w:p w14:paraId="4A115803" w14:textId="72750267" w:rsidR="007F09CA" w:rsidRPr="00DA20D4" w:rsidRDefault="000D44A9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4335FF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DA20D4" w:rsidRDefault="00EA316B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>КСКПЭП</w:t>
            </w:r>
            <w:r w:rsidR="007F09CA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DA20D4" w:rsidRDefault="007F09CA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АУЦ</w:t>
            </w:r>
          </w:p>
        </w:tc>
      </w:tr>
      <w:tr w:rsidR="00774CC1" w:rsidRPr="00DA20D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DA20D4" w:rsidRDefault="007F09CA" w:rsidP="00DA20D4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организации</w:t>
            </w:r>
            <w:r w:rsidR="00EA316B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316B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DA20D4" w:rsidRDefault="00EA316B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>КСКПЭП</w:t>
            </w:r>
            <w:r w:rsidR="007F09CA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юридического лица (ЮЛ), в</w:t>
            </w: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09CA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DA20D4" w:rsidRDefault="007F09CA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ФНС</w:t>
            </w:r>
            <w:r w:rsidR="00D62FCD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</w:t>
            </w:r>
          </w:p>
        </w:tc>
      </w:tr>
      <w:tr w:rsidR="00774CC1" w:rsidRPr="00DA20D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DA20D4" w:rsidRDefault="007F09CA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DA20D4" w:rsidRDefault="00EA316B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>КСКПЭП</w:t>
            </w:r>
            <w:r w:rsidR="007F09CA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62FCD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DA20D4" w:rsidRDefault="007F09CA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ФНС</w:t>
            </w:r>
            <w:r w:rsidR="00D62FCD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</w:t>
            </w:r>
          </w:p>
        </w:tc>
      </w:tr>
      <w:tr w:rsidR="00774CC1" w:rsidRPr="00DA20D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DA20D4" w:rsidRDefault="007F09CA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DA20D4" w:rsidRDefault="00EA316B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>КСКПЭП</w:t>
            </w:r>
            <w:r w:rsidR="007F09CA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DA20D4" w:rsidRDefault="007F09CA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ФНС</w:t>
            </w:r>
            <w:r w:rsidR="00D62FCD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</w:t>
            </w:r>
          </w:p>
        </w:tc>
      </w:tr>
      <w:tr w:rsidR="00774CC1" w:rsidRPr="00DA20D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DA20D4" w:rsidRDefault="00861924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DA20D4" w:rsidRDefault="00861924" w:rsidP="00DA20D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 xml:space="preserve">КСКПЭП </w:t>
            </w:r>
            <w:r w:rsidRPr="00DA2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DA20D4" w:rsidRDefault="00861924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Федеральное </w:t>
            </w: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Казначейство</w:t>
            </w:r>
          </w:p>
        </w:tc>
      </w:tr>
      <w:tr w:rsidR="00774CC1" w:rsidRPr="00DA20D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DA20D4" w:rsidRDefault="006F60D6" w:rsidP="00DA20D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DA20D4" w:rsidRDefault="006F60D6" w:rsidP="00DA20D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0D4">
              <w:rPr>
                <w:rFonts w:ascii="Times New Roman" w:hAnsi="Times New Roman" w:cs="Times New Roman"/>
                <w:sz w:val="24"/>
                <w:szCs w:val="24"/>
              </w:rPr>
              <w:t>КСКПЭП</w:t>
            </w: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DA20D4" w:rsidRDefault="00861924" w:rsidP="00DA20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="006F60D6" w:rsidRPr="00DA2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DA20D4" w:rsidRDefault="007F09CA" w:rsidP="00DA20D4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224EE5A0" w14:textId="4E7AD1DF" w:rsidR="000D44A9" w:rsidRPr="00DA20D4" w:rsidRDefault="00D62FCD" w:rsidP="00DA2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0D4">
        <w:rPr>
          <w:rFonts w:ascii="Times New Roman" w:hAnsi="Times New Roman" w:cs="Times New Roman"/>
          <w:sz w:val="24"/>
          <w:szCs w:val="24"/>
        </w:rPr>
        <w:t xml:space="preserve">Услуга по выдаче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Pr="00DA20D4">
        <w:rPr>
          <w:rFonts w:ascii="Times New Roman" w:hAnsi="Times New Roman" w:cs="Times New Roman"/>
          <w:sz w:val="24"/>
          <w:szCs w:val="24"/>
        </w:rPr>
        <w:t xml:space="preserve"> предоставляется ФНС России бесплатно</w:t>
      </w:r>
      <w:r w:rsidR="00573CA6" w:rsidRPr="00DA20D4">
        <w:rPr>
          <w:rFonts w:ascii="Times New Roman" w:hAnsi="Times New Roman" w:cs="Times New Roman"/>
          <w:sz w:val="24"/>
          <w:szCs w:val="24"/>
        </w:rPr>
        <w:t xml:space="preserve"> и может оказываться в </w:t>
      </w:r>
      <w:r w:rsidR="004335FF" w:rsidRPr="00DA20D4">
        <w:rPr>
          <w:rFonts w:ascii="Times New Roman" w:hAnsi="Times New Roman" w:cs="Times New Roman"/>
          <w:sz w:val="24"/>
          <w:szCs w:val="24"/>
        </w:rPr>
        <w:t>территориальных органах</w:t>
      </w:r>
      <w:r w:rsidR="00573CA6" w:rsidRPr="00DA20D4">
        <w:rPr>
          <w:rFonts w:ascii="Times New Roman" w:hAnsi="Times New Roman" w:cs="Times New Roman"/>
          <w:sz w:val="24"/>
          <w:szCs w:val="24"/>
        </w:rPr>
        <w:t xml:space="preserve"> ФНС России</w:t>
      </w:r>
      <w:r w:rsidR="000D44A9" w:rsidRPr="00DA20D4">
        <w:rPr>
          <w:rFonts w:ascii="Times New Roman" w:hAnsi="Times New Roman" w:cs="Times New Roman"/>
          <w:sz w:val="24"/>
          <w:szCs w:val="24"/>
        </w:rPr>
        <w:t xml:space="preserve">. </w:t>
      </w:r>
      <w:r w:rsidR="000D44A9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вопросам получения </w:t>
      </w:r>
      <w:r w:rsidR="000D44A9" w:rsidRPr="00DA20D4">
        <w:rPr>
          <w:rFonts w:ascii="Times New Roman" w:hAnsi="Times New Roman" w:cs="Times New Roman"/>
          <w:sz w:val="24"/>
          <w:szCs w:val="24"/>
        </w:rPr>
        <w:t>КСКПЭП</w:t>
      </w:r>
      <w:r w:rsidR="000D44A9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обращаться в:</w:t>
      </w:r>
    </w:p>
    <w:p w14:paraId="47CBF41B" w14:textId="65734639" w:rsidR="000D44A9" w:rsidRPr="00DA20D4" w:rsidRDefault="00906CE8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Управление ФНС России по Владимирской области по адресу: г. Владимир, ул. Диктора Левитана, д.2;</w:t>
      </w:r>
    </w:p>
    <w:p w14:paraId="7660867F" w14:textId="2EDA8057" w:rsidR="000D44A9" w:rsidRPr="00DA20D4" w:rsidRDefault="00906CE8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1 по Владимирской области по адресу г. Гусь-Хрустальный, ул. Рязанская, д.12;</w:t>
      </w:r>
    </w:p>
    <w:p w14:paraId="7FF9D7D8" w14:textId="3825E7F6" w:rsidR="00906CE8" w:rsidRPr="00DA20D4" w:rsidRDefault="00906CE8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2 по Владимирской области по адресу г. Ковров, ул.  Комсомольская, д. 116-а;</w:t>
      </w:r>
    </w:p>
    <w:p w14:paraId="27606596" w14:textId="4F890A88" w:rsidR="00906CE8" w:rsidRPr="00DA20D4" w:rsidRDefault="00906CE8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3 по Владимирской области по адресу г. Кольчугино, ул.3 Интернационала, д.63</w:t>
      </w:r>
      <w:r w:rsidR="00352D27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FA2B1B9" w14:textId="29B7844C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4 по Владимирской области по адресу г. Муром, ул. Свердлова, д. 33;</w:t>
      </w:r>
    </w:p>
    <w:p w14:paraId="2F214096" w14:textId="69E4F299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9 по Владимирской области по адресу г. Александров, ул. Институтская, д. 8;</w:t>
      </w:r>
    </w:p>
    <w:p w14:paraId="5EAB3A35" w14:textId="03B95349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10 по Владимирской области по адресу г. Владимир, Суздальский проспект, д.9;</w:t>
      </w:r>
    </w:p>
    <w:p w14:paraId="77BCD961" w14:textId="542EF9F9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11 по Владимирской области по адресу г. Киржач, ул. Некрасовская, д. 18-А;</w:t>
      </w:r>
    </w:p>
    <w:p w14:paraId="29389B2D" w14:textId="0B6B50D6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Межрайонную ИФНС России № 12 по Владимирской области по адресу г. Владимир, ул.Садовая, д.16-Б;</w:t>
      </w:r>
    </w:p>
    <w:p w14:paraId="08E67035" w14:textId="45747495" w:rsidR="00352D27" w:rsidRPr="00DA20D4" w:rsidRDefault="00352D27" w:rsidP="00DA20D4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ИФНС России по Октябрьскому району г. Владимира по адресу г. Владимир,  1 Коллективный проезд, д.2-а.</w:t>
      </w:r>
    </w:p>
    <w:p w14:paraId="4A11581D" w14:textId="77777777" w:rsidR="00D62FCD" w:rsidRPr="00DA20D4" w:rsidRDefault="00D62FCD" w:rsidP="00DA2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0D4">
        <w:rPr>
          <w:rFonts w:ascii="Times New Roman" w:hAnsi="Times New Roman" w:cs="Times New Roman"/>
          <w:sz w:val="24"/>
          <w:szCs w:val="24"/>
        </w:rPr>
        <w:t xml:space="preserve">Напоминаем, что </w:t>
      </w:r>
      <w:r w:rsidR="00EA316B" w:rsidRPr="00DA20D4">
        <w:rPr>
          <w:rFonts w:ascii="Times New Roman" w:hAnsi="Times New Roman" w:cs="Times New Roman"/>
          <w:sz w:val="24"/>
          <w:szCs w:val="24"/>
        </w:rPr>
        <w:t>КСКПЭП</w:t>
      </w:r>
      <w:r w:rsidRPr="00DA20D4">
        <w:rPr>
          <w:rFonts w:ascii="Times New Roman" w:hAnsi="Times New Roman" w:cs="Times New Roman"/>
          <w:sz w:val="24"/>
          <w:szCs w:val="24"/>
        </w:rPr>
        <w:t xml:space="preserve"> выда</w:t>
      </w:r>
      <w:r w:rsidR="00AD5C26" w:rsidRPr="00DA20D4">
        <w:rPr>
          <w:rFonts w:ascii="Times New Roman" w:hAnsi="Times New Roman" w:cs="Times New Roman"/>
          <w:sz w:val="24"/>
          <w:szCs w:val="24"/>
        </w:rPr>
        <w:t xml:space="preserve">ется только при личной идентификации </w:t>
      </w:r>
      <w:r w:rsidR="00AD5C26" w:rsidRPr="00DA20D4">
        <w:rPr>
          <w:rFonts w:ascii="Times New Roman" w:hAnsi="Times New Roman" w:cs="Times New Roman"/>
          <w:sz w:val="24"/>
          <w:szCs w:val="24"/>
        </w:rPr>
        <w:br/>
        <w:t>в Инспекции генерального директора юридического лица (лица</w:t>
      </w:r>
      <w:r w:rsidRPr="00DA20D4">
        <w:rPr>
          <w:rFonts w:ascii="Times New Roman" w:hAnsi="Times New Roman" w:cs="Times New Roman"/>
          <w:sz w:val="24"/>
          <w:szCs w:val="24"/>
        </w:rPr>
        <w:t xml:space="preserve">, </w:t>
      </w:r>
      <w:r w:rsidR="00AD5C26" w:rsidRPr="00DA20D4">
        <w:rPr>
          <w:rFonts w:ascii="Times New Roman" w:hAnsi="Times New Roman" w:cs="Times New Roman"/>
          <w:sz w:val="24"/>
          <w:szCs w:val="24"/>
        </w:rPr>
        <w:t>имеющего</w:t>
      </w:r>
      <w:r w:rsidRPr="00DA20D4">
        <w:rPr>
          <w:rFonts w:ascii="Times New Roman" w:hAnsi="Times New Roman" w:cs="Times New Roman"/>
          <w:sz w:val="24"/>
          <w:szCs w:val="24"/>
        </w:rPr>
        <w:t xml:space="preserve"> право действовать от имени юридического лица б</w:t>
      </w:r>
      <w:r w:rsidR="00AD5C26" w:rsidRPr="00DA20D4">
        <w:rPr>
          <w:rFonts w:ascii="Times New Roman" w:hAnsi="Times New Roman" w:cs="Times New Roman"/>
          <w:sz w:val="24"/>
          <w:szCs w:val="24"/>
        </w:rPr>
        <w:t>ез доверенности), индивидуального предпринимателя или нотариуса</w:t>
      </w:r>
      <w:r w:rsidRPr="00DA20D4">
        <w:rPr>
          <w:rFonts w:ascii="Times New Roman" w:hAnsi="Times New Roman" w:cs="Times New Roman"/>
          <w:sz w:val="24"/>
          <w:szCs w:val="24"/>
        </w:rPr>
        <w:t>.</w:t>
      </w:r>
    </w:p>
    <w:p w14:paraId="4A11581E" w14:textId="67FFB5DF" w:rsidR="00D62FCD" w:rsidRPr="00DA20D4" w:rsidRDefault="0028679D" w:rsidP="00DA20D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20D4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D62FCD"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ля получения </w:t>
      </w:r>
      <w:r w:rsidRPr="00DA20D4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A316B" w:rsidRPr="00DA20D4">
        <w:rPr>
          <w:rFonts w:ascii="Times New Roman" w:hAnsi="Times New Roman" w:cs="Times New Roman"/>
          <w:b/>
          <w:bCs/>
          <w:sz w:val="24"/>
          <w:szCs w:val="24"/>
        </w:rPr>
        <w:t>СК</w:t>
      </w:r>
      <w:r w:rsidR="00D62FCD" w:rsidRPr="00DA20D4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EA316B" w:rsidRPr="00DA20D4">
        <w:rPr>
          <w:rFonts w:ascii="Times New Roman" w:hAnsi="Times New Roman" w:cs="Times New Roman"/>
          <w:b/>
          <w:bCs/>
          <w:sz w:val="24"/>
          <w:szCs w:val="24"/>
        </w:rPr>
        <w:t>ЭП</w:t>
      </w:r>
      <w:r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 необходимо предоставить</w:t>
      </w:r>
      <w:r w:rsidR="004A6327"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УЦ ФНС России </w:t>
      </w:r>
      <w:r w:rsidR="009A2456" w:rsidRPr="00DA20D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A2456" w:rsidRPr="00DA20D4">
        <w:rPr>
          <w:rFonts w:ascii="Times New Roman" w:hAnsi="Times New Roman" w:cs="Times New Roman"/>
          <w:b/>
          <w:bCs/>
          <w:sz w:val="24"/>
          <w:szCs w:val="24"/>
          <w:lang w:val="en-US"/>
        </w:rPr>
        <w:t>USB</w:t>
      </w:r>
      <w:r w:rsidR="009A2456" w:rsidRPr="00DA20D4">
        <w:rPr>
          <w:rFonts w:ascii="Times New Roman" w:hAnsi="Times New Roman" w:cs="Times New Roman"/>
          <w:b/>
          <w:bCs/>
          <w:sz w:val="24"/>
          <w:szCs w:val="24"/>
        </w:rPr>
        <w:t>-носитель ключевой информации (токен), сертифицированный</w:t>
      </w:r>
      <w:r w:rsidR="009A2456" w:rsidRPr="00DA20D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ФСТЭК России или ФСБ России </w:t>
      </w:r>
      <w:r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для записи </w:t>
      </w:r>
      <w:r w:rsidR="00EA316B" w:rsidRPr="00DA20D4">
        <w:rPr>
          <w:rFonts w:ascii="Times New Roman" w:hAnsi="Times New Roman" w:cs="Times New Roman"/>
          <w:b/>
          <w:bCs/>
          <w:sz w:val="24"/>
          <w:szCs w:val="24"/>
        </w:rPr>
        <w:t>КСКПЭП</w:t>
      </w:r>
      <w:r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 и следующий пакет документов</w:t>
      </w:r>
      <w:r w:rsidR="00D62FCD" w:rsidRPr="00DA20D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A11581F" w14:textId="47E3C2AD" w:rsidR="00D62FCD" w:rsidRPr="00DA20D4" w:rsidRDefault="003F0EA1" w:rsidP="00DA20D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DA20D4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</w:t>
      </w:r>
      <w:r w:rsidR="00D62FCD" w:rsidRPr="00DA20D4">
        <w:rPr>
          <w:rFonts w:ascii="Times New Roman" w:hAnsi="Times New Roman" w:cs="Times New Roman"/>
          <w:b/>
          <w:bCs/>
          <w:sz w:val="24"/>
          <w:szCs w:val="24"/>
        </w:rPr>
        <w:t>документ, удостоверяющий личность</w:t>
      </w:r>
    </w:p>
    <w:p w14:paraId="78ED3C5B" w14:textId="2EBD692D" w:rsidR="00C26B34" w:rsidRPr="00DA20D4" w:rsidRDefault="00D62FCD" w:rsidP="00DA20D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b/>
          <w:bCs/>
          <w:sz w:val="24"/>
          <w:szCs w:val="24"/>
        </w:rPr>
        <w:t>СНИЛС</w:t>
      </w:r>
    </w:p>
    <w:p w14:paraId="4A115824" w14:textId="091CD2A9" w:rsidR="00163281" w:rsidRPr="00DA20D4" w:rsidRDefault="00163281" w:rsidP="00DA20D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С 01.07.2021</w:t>
      </w:r>
      <w:r w:rsidR="00C26B34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для получения услуги возможна запись на сайте ФНС России (</w:t>
      </w:r>
      <w:hyperlink r:id="rId11" w:history="1">
        <w:r w:rsidR="00C26B34" w:rsidRPr="00DA20D4">
          <w:rPr>
            <w:rStyle w:val="a6"/>
            <w:rFonts w:ascii="Times New Roman" w:hAnsi="Times New Roman" w:cs="Times New Roman"/>
            <w:sz w:val="24"/>
            <w:szCs w:val="24"/>
          </w:rPr>
          <w:t>www.nalog.gov.ru</w:t>
        </w:r>
      </w:hyperlink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26B34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посредством сервиса</w:t>
      </w:r>
      <w:r w:rsidR="002E24EE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«Онлайн-запись на прием в инспекцию» или</w:t>
      </w:r>
      <w:r w:rsidR="002E24EE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«Личный кабинет для физических лиц».</w:t>
      </w:r>
    </w:p>
    <w:p w14:paraId="31CA5392" w14:textId="39F4C807" w:rsidR="006642BC" w:rsidRPr="00DA20D4" w:rsidRDefault="006642BC" w:rsidP="00DA20D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115825" w14:textId="77777777" w:rsidR="003F0EA1" w:rsidRPr="00DA20D4" w:rsidRDefault="003F0EA1" w:rsidP="00DA20D4">
      <w:pPr>
        <w:pStyle w:val="7"/>
        <w:jc w:val="both"/>
        <w:rPr>
          <w:rFonts w:ascii="Times New Roman" w:eastAsiaTheme="minorHAnsi" w:hAnsi="Times New Roman" w:cs="Times New Roman"/>
          <w:color w:val="000000" w:themeColor="text1"/>
          <w:kern w:val="0"/>
          <w:sz w:val="24"/>
          <w:szCs w:val="24"/>
        </w:rPr>
      </w:pPr>
      <w:r w:rsidRPr="00DA20D4">
        <w:rPr>
          <w:rFonts w:ascii="Times New Roman" w:eastAsiaTheme="minorHAnsi" w:hAnsi="Times New Roman" w:cs="Times New Roman"/>
          <w:color w:val="000000" w:themeColor="text1"/>
          <w:kern w:val="0"/>
          <w:sz w:val="24"/>
          <w:szCs w:val="24"/>
        </w:rPr>
        <w:t>Консультаци</w:t>
      </w:r>
      <w:r w:rsidR="00AD5C26" w:rsidRPr="00DA20D4">
        <w:rPr>
          <w:rFonts w:ascii="Times New Roman" w:eastAsiaTheme="minorHAnsi" w:hAnsi="Times New Roman" w:cs="Times New Roman"/>
          <w:color w:val="000000" w:themeColor="text1"/>
          <w:kern w:val="0"/>
          <w:sz w:val="24"/>
          <w:szCs w:val="24"/>
        </w:rPr>
        <w:t>ю</w:t>
      </w:r>
      <w:r w:rsidRPr="00DA20D4">
        <w:rPr>
          <w:rFonts w:ascii="Times New Roman" w:eastAsiaTheme="minorHAnsi" w:hAnsi="Times New Roman" w:cs="Times New Roman"/>
          <w:color w:val="000000" w:themeColor="text1"/>
          <w:kern w:val="0"/>
          <w:sz w:val="24"/>
          <w:szCs w:val="24"/>
        </w:rPr>
        <w:t xml:space="preserve"> и техническое сопровождение можно получить в:</w:t>
      </w:r>
    </w:p>
    <w:p w14:paraId="4A115826" w14:textId="016769AD" w:rsidR="00D62FCD" w:rsidRPr="00DA20D4" w:rsidRDefault="00D62FCD" w:rsidP="00DA20D4">
      <w:pPr>
        <w:pStyle w:val="7"/>
        <w:numPr>
          <w:ilvl w:val="0"/>
          <w:numId w:val="7"/>
        </w:numPr>
        <w:ind w:left="0" w:firstLine="0"/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</w:pPr>
      <w:r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Един</w:t>
      </w:r>
      <w:r w:rsidR="003F0EA1"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ом</w:t>
      </w:r>
      <w:r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 xml:space="preserve"> контактн</w:t>
      </w:r>
      <w:r w:rsidR="003F0EA1"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ом</w:t>
      </w:r>
      <w:r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 xml:space="preserve"> центр</w:t>
      </w:r>
      <w:r w:rsidR="003F0EA1"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е</w:t>
      </w:r>
      <w:r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 xml:space="preserve"> ФНС России тел. 8-800-222-2222</w:t>
      </w:r>
      <w:r w:rsidR="006642BC"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br/>
      </w:r>
      <w:r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(после 01.07.2021)</w:t>
      </w:r>
      <w:r w:rsidR="003F0EA1" w:rsidRPr="00DA20D4">
        <w:rPr>
          <w:rFonts w:ascii="Times New Roman" w:eastAsiaTheme="minorEastAsia" w:hAnsi="Times New Roman" w:cs="Times New Roman"/>
          <w:b/>
          <w:color w:val="000000" w:themeColor="text1"/>
          <w:kern w:val="0"/>
          <w:sz w:val="24"/>
          <w:szCs w:val="24"/>
          <w:lang w:eastAsia="ru-RU"/>
        </w:rPr>
        <w:t>.</w:t>
      </w:r>
    </w:p>
    <w:p w14:paraId="4A115827" w14:textId="77777777" w:rsidR="00D62FCD" w:rsidRPr="00DA20D4" w:rsidRDefault="003F0EA1" w:rsidP="00DA20D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D62FCD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оператор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="00D62FCD"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электронного документооборота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A115828" w14:textId="77777777" w:rsidR="00D62FCD" w:rsidRPr="00DA20D4" w:rsidRDefault="00D62FCD" w:rsidP="00DA20D4">
      <w:pPr>
        <w:pStyle w:val="a3"/>
        <w:numPr>
          <w:ilvl w:val="2"/>
          <w:numId w:val="8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ООО «Такском» тел. +7 (495) 730-73-45</w:t>
      </w:r>
      <w:r w:rsidR="003F0EA1"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</w:p>
    <w:p w14:paraId="4A115829" w14:textId="7925BEDC" w:rsidR="00D62FCD" w:rsidRPr="00DA20D4" w:rsidRDefault="00D62FCD" w:rsidP="00DA20D4">
      <w:pPr>
        <w:pStyle w:val="a3"/>
        <w:numPr>
          <w:ilvl w:val="2"/>
          <w:numId w:val="8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ООО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«Компания Тензор»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тел. +7 (495) 123-34-07</w:t>
      </w:r>
      <w:r w:rsidR="003F0EA1"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  <w:r w:rsidR="003F3AEC"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(4922) 60-30-12; (4922) 66-67-42;</w:t>
      </w:r>
    </w:p>
    <w:p w14:paraId="4A11582A" w14:textId="3817E579" w:rsidR="00F26491" w:rsidRPr="00ED23FF" w:rsidRDefault="00D62FCD" w:rsidP="00DA20D4">
      <w:pPr>
        <w:pStyle w:val="a3"/>
        <w:numPr>
          <w:ilvl w:val="2"/>
          <w:numId w:val="8"/>
        </w:numPr>
        <w:spacing w:after="0" w:line="240" w:lineRule="auto"/>
        <w:ind w:left="0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АО «Производственная фирма «СКБ Контур»</w:t>
      </w:r>
      <w:r w:rsidRPr="00DA2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тел. 8 800 500 05 08</w:t>
      </w:r>
      <w:r w:rsidR="003F3AEC" w:rsidRPr="00DA2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 (4922) 77-</w:t>
      </w:r>
      <w:r w:rsidR="003F3AEC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96-54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25039" w14:textId="77777777" w:rsidR="00513D78" w:rsidRDefault="00513D78" w:rsidP="00785ABB">
      <w:pPr>
        <w:spacing w:after="0" w:line="240" w:lineRule="auto"/>
      </w:pPr>
      <w:r>
        <w:separator/>
      </w:r>
    </w:p>
  </w:endnote>
  <w:endnote w:type="continuationSeparator" w:id="0">
    <w:p w14:paraId="66852ECD" w14:textId="77777777" w:rsidR="00513D78" w:rsidRDefault="00513D78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A422602-291C-4FF1-94B4-012A372DA420}"/>
    <w:embedBold r:id="rId2" w:fontKey="{E084A1D4-532F-41CA-B178-F9B2440F970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07D0A718-8E66-4DDD-BA5E-503334D1EE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8AACC74-C7BE-4F77-8AD2-BE7E94BF8A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28C2FF2-BAB5-4C1E-9FC7-2428049E09F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0247B02-DA9A-4DFA-83E2-E0094F962C65}"/>
    <w:embedBold r:id="rId7" w:fontKey="{E3168488-9E83-4A38-A66D-197DD87778A6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3E567BC1-C169-46F0-959C-68519E0A5885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57036F05-CA14-4ABD-A79C-8026AC7E10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352D27" w:rsidRPr="00785ABB" w:rsidRDefault="00352D27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>
      <w:rPr>
        <w:rFonts w:ascii="Roboto Condensed" w:hAnsi="Roboto Condensed"/>
        <w:sz w:val="18"/>
        <w:szCs w:val="18"/>
      </w:rPr>
      <w:t xml:space="preserve"> (памятка)</w:t>
    </w: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513D78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D0CA8" w14:textId="77777777" w:rsidR="00513D78" w:rsidRDefault="00513D78" w:rsidP="00785ABB">
      <w:pPr>
        <w:spacing w:after="0" w:line="240" w:lineRule="auto"/>
      </w:pPr>
      <w:r>
        <w:separator/>
      </w:r>
    </w:p>
  </w:footnote>
  <w:footnote w:type="continuationSeparator" w:id="0">
    <w:p w14:paraId="357264C4" w14:textId="77777777" w:rsidR="00513D78" w:rsidRDefault="00513D78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352D27" w:rsidRDefault="00352D27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475B1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2D27"/>
    <w:rsid w:val="003530E5"/>
    <w:rsid w:val="00370692"/>
    <w:rsid w:val="003F0EA1"/>
    <w:rsid w:val="003F14BC"/>
    <w:rsid w:val="003F3AEC"/>
    <w:rsid w:val="004335FF"/>
    <w:rsid w:val="004356A5"/>
    <w:rsid w:val="004A6327"/>
    <w:rsid w:val="00513D78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06CE8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60E66"/>
    <w:rsid w:val="00C72E76"/>
    <w:rsid w:val="00CC47EB"/>
    <w:rsid w:val="00D07C6C"/>
    <w:rsid w:val="00D62FCD"/>
    <w:rsid w:val="00D722C0"/>
    <w:rsid w:val="00D766C0"/>
    <w:rsid w:val="00DA20D4"/>
    <w:rsid w:val="00DB61CB"/>
    <w:rsid w:val="00DD018C"/>
    <w:rsid w:val="00DD7657"/>
    <w:rsid w:val="00E671C3"/>
    <w:rsid w:val="00E73BFA"/>
    <w:rsid w:val="00E836E3"/>
    <w:rsid w:val="00EA316B"/>
    <w:rsid w:val="00EC629B"/>
    <w:rsid w:val="00ED23FF"/>
    <w:rsid w:val="00F26491"/>
    <w:rsid w:val="00F35FC8"/>
    <w:rsid w:val="00F64C68"/>
    <w:rsid w:val="00F83C2A"/>
    <w:rsid w:val="00F95E0C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D52B8-860C-4AE7-8483-6ED038E7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Лапшова Наталья Александровна</cp:lastModifiedBy>
  <cp:revision>3</cp:revision>
  <dcterms:created xsi:type="dcterms:W3CDTF">2021-07-12T12:30:00Z</dcterms:created>
  <dcterms:modified xsi:type="dcterms:W3CDTF">2021-07-12T12:42:00Z</dcterms:modified>
</cp:coreProperties>
</file>